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0C" w:rsidRDefault="00A8160C" w:rsidP="00A8160C">
      <w:pPr>
        <w:rPr>
          <w:b/>
          <w:color w:val="FF0000"/>
        </w:rPr>
      </w:pPr>
      <w:r w:rsidRPr="005C738B">
        <w:rPr>
          <w:b/>
          <w:color w:val="FF0000"/>
        </w:rPr>
        <w:t xml:space="preserve">II. </w:t>
      </w:r>
      <w:r w:rsidRPr="005C738B">
        <w:rPr>
          <w:b/>
          <w:color w:val="FF0000"/>
          <w:u w:val="single"/>
        </w:rPr>
        <w:t>Au Moyen Âge, des campagnes qui changent</w:t>
      </w:r>
      <w:r w:rsidRPr="005C738B">
        <w:rPr>
          <w:b/>
          <w:color w:val="FF0000"/>
        </w:rPr>
        <w:t>.</w:t>
      </w:r>
    </w:p>
    <w:p w:rsidR="00A8160C" w:rsidRPr="005C738B" w:rsidRDefault="00A8160C" w:rsidP="00A8160C">
      <w:pPr>
        <w:rPr>
          <w:b/>
        </w:rPr>
      </w:pPr>
      <w:r w:rsidRPr="005C738B">
        <w:rPr>
          <w:b/>
        </w:rPr>
        <w:t>- Quels sont les grands changements qui permettent l’essor des campagnes de l’Occident au Moyen Âge ?</w:t>
      </w:r>
    </w:p>
    <w:p w:rsidR="00A8160C" w:rsidRDefault="00A8160C" w:rsidP="00A8160C">
      <w:r>
        <w:t>Tâche complexe PP 74-75</w:t>
      </w:r>
    </w:p>
    <w:p w:rsidR="00A8160C" w:rsidRDefault="00A8160C" w:rsidP="00A8160C">
      <w:r>
        <w:t xml:space="preserve">Rendre </w:t>
      </w:r>
      <w:r w:rsidRPr="002B3732">
        <w:rPr>
          <w:u w:val="single"/>
        </w:rPr>
        <w:t>dans une semaine</w:t>
      </w:r>
      <w:r>
        <w:t xml:space="preserve"> un livret à faire à </w:t>
      </w:r>
      <w:r w:rsidRPr="00341DF7">
        <w:rPr>
          <w:u w:val="single"/>
        </w:rPr>
        <w:t>deux</w:t>
      </w:r>
      <w:r>
        <w:t xml:space="preserve"> (max</w:t>
      </w:r>
      <w:r>
        <w:t>imum</w:t>
      </w:r>
      <w:r>
        <w:t xml:space="preserve">) avec </w:t>
      </w:r>
      <w:r>
        <w:t xml:space="preserve">des </w:t>
      </w:r>
      <w:r>
        <w:t>illustrations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850"/>
      </w:tblGrid>
      <w:tr w:rsidR="00A8160C" w:rsidTr="00A8160C">
        <w:tc>
          <w:tcPr>
            <w:tcW w:w="6629" w:type="dxa"/>
          </w:tcPr>
          <w:p w:rsidR="00A8160C" w:rsidRPr="00A8160C" w:rsidRDefault="00A8160C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3.3. Tâche complexe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D2.2</w:t>
            </w:r>
          </w:p>
        </w:tc>
        <w:tc>
          <w:tcPr>
            <w:tcW w:w="850" w:type="dxa"/>
          </w:tcPr>
          <w:p w:rsidR="00A8160C" w:rsidRPr="00307B93" w:rsidRDefault="00A8160C" w:rsidP="0096123F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8160C" w:rsidTr="00A8160C">
        <w:tc>
          <w:tcPr>
            <w:tcW w:w="6629" w:type="dxa"/>
          </w:tcPr>
          <w:p w:rsidR="00A8160C" w:rsidRPr="00A8160C" w:rsidRDefault="00A8160C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6.3. Décr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ire un document iconographique 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(image, affiche paysage…)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D5.2</w:t>
            </w:r>
          </w:p>
        </w:tc>
        <w:tc>
          <w:tcPr>
            <w:tcW w:w="850" w:type="dxa"/>
          </w:tcPr>
          <w:p w:rsidR="00A8160C" w:rsidRPr="00307B93" w:rsidRDefault="00A8160C" w:rsidP="0096123F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8160C" w:rsidTr="00A8160C">
        <w:tc>
          <w:tcPr>
            <w:tcW w:w="6629" w:type="dxa"/>
          </w:tcPr>
          <w:p w:rsidR="00A8160C" w:rsidRPr="00A8160C" w:rsidRDefault="00A8160C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C9. Faire le travail demandé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D2.1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A8160C" w:rsidRPr="00307B93" w:rsidRDefault="00A8160C" w:rsidP="0096123F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8160C" w:rsidTr="00A8160C">
        <w:tc>
          <w:tcPr>
            <w:tcW w:w="6629" w:type="dxa"/>
          </w:tcPr>
          <w:p w:rsidR="00A8160C" w:rsidRPr="00A8160C" w:rsidRDefault="00A8160C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C10. Soigner son travail (propreté, coloriage, collage…)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D2.1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8160C" w:rsidRPr="00307B93" w:rsidRDefault="00A8160C" w:rsidP="0096123F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8160C" w:rsidTr="00A8160C">
        <w:tc>
          <w:tcPr>
            <w:tcW w:w="6629" w:type="dxa"/>
          </w:tcPr>
          <w:p w:rsidR="00A8160C" w:rsidRPr="00A8160C" w:rsidRDefault="00A8160C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D3.1 Construire et exprimer une opinion, de la sensibilité</w:t>
            </w:r>
          </w:p>
        </w:tc>
        <w:tc>
          <w:tcPr>
            <w:tcW w:w="850" w:type="dxa"/>
          </w:tcPr>
          <w:p w:rsidR="00A8160C" w:rsidRPr="00307B93" w:rsidRDefault="00A8160C" w:rsidP="0096123F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3096A" w:rsidRDefault="0043096A"/>
    <w:p w:rsidR="00787149" w:rsidRDefault="00787149" w:rsidP="00787149">
      <w:pPr>
        <w:rPr>
          <w:b/>
          <w:color w:val="FF0000"/>
        </w:rPr>
      </w:pPr>
      <w:r w:rsidRPr="005C738B">
        <w:rPr>
          <w:b/>
          <w:color w:val="FF0000"/>
        </w:rPr>
        <w:t xml:space="preserve">II. </w:t>
      </w:r>
      <w:r w:rsidRPr="005C738B">
        <w:rPr>
          <w:b/>
          <w:color w:val="FF0000"/>
          <w:u w:val="single"/>
        </w:rPr>
        <w:t>Au Moyen Âge, des campagnes qui changent</w:t>
      </w:r>
      <w:r w:rsidRPr="005C738B">
        <w:rPr>
          <w:b/>
          <w:color w:val="FF0000"/>
        </w:rPr>
        <w:t>.</w:t>
      </w:r>
    </w:p>
    <w:p w:rsidR="00787149" w:rsidRPr="005C738B" w:rsidRDefault="00787149" w:rsidP="00787149">
      <w:pPr>
        <w:rPr>
          <w:b/>
        </w:rPr>
      </w:pPr>
      <w:r w:rsidRPr="005C738B">
        <w:rPr>
          <w:b/>
        </w:rPr>
        <w:t>- Quels sont les grands changements qui permettent l’essor des campagnes de l’Occident au Moyen Âge ?</w:t>
      </w:r>
    </w:p>
    <w:p w:rsidR="00787149" w:rsidRDefault="00787149" w:rsidP="00787149">
      <w:r>
        <w:t>Tâche complexe PP 74-75</w:t>
      </w:r>
    </w:p>
    <w:p w:rsidR="00787149" w:rsidRDefault="00787149" w:rsidP="00787149">
      <w:r>
        <w:t xml:space="preserve">Rendre </w:t>
      </w:r>
      <w:r w:rsidRPr="002B3732">
        <w:rPr>
          <w:u w:val="single"/>
        </w:rPr>
        <w:t>dans une semaine</w:t>
      </w:r>
      <w:r>
        <w:t xml:space="preserve"> un livret à faire à </w:t>
      </w:r>
      <w:r w:rsidRPr="00341DF7">
        <w:rPr>
          <w:u w:val="single"/>
        </w:rPr>
        <w:t>deux</w:t>
      </w:r>
      <w:r>
        <w:t xml:space="preserve"> (maximum) avec des illustrations.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850"/>
      </w:tblGrid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3.3. Tâche complexe D2.2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6.3. Décr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ire un document iconographique 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(image, affiche paysage…) D5.2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C9. Faire le travail demandé D2.1a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60C">
              <w:rPr>
                <w:rFonts w:ascii="Calibri" w:hAnsi="Calibri" w:cs="Calibri"/>
                <w:b/>
                <w:sz w:val="20"/>
                <w:szCs w:val="20"/>
              </w:rPr>
              <w:t xml:space="preserve">C10. Soigner son travail (propreté, coloriage, collage…) D2.1 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D3.1 Construire et exprimer une opinion, de la sensibilité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7149" w:rsidRDefault="00787149" w:rsidP="00787149"/>
    <w:p w:rsidR="00787149" w:rsidRDefault="00787149" w:rsidP="00787149"/>
    <w:p w:rsidR="00787149" w:rsidRDefault="00787149" w:rsidP="00787149">
      <w:pPr>
        <w:rPr>
          <w:b/>
          <w:color w:val="FF0000"/>
        </w:rPr>
      </w:pPr>
      <w:r w:rsidRPr="005C738B">
        <w:rPr>
          <w:b/>
          <w:color w:val="FF0000"/>
        </w:rPr>
        <w:t xml:space="preserve">II. </w:t>
      </w:r>
      <w:r w:rsidRPr="005C738B">
        <w:rPr>
          <w:b/>
          <w:color w:val="FF0000"/>
          <w:u w:val="single"/>
        </w:rPr>
        <w:t>Au Moyen Âge, des campagnes qui changent</w:t>
      </w:r>
      <w:r w:rsidRPr="005C738B">
        <w:rPr>
          <w:b/>
          <w:color w:val="FF0000"/>
        </w:rPr>
        <w:t>.</w:t>
      </w:r>
    </w:p>
    <w:p w:rsidR="00787149" w:rsidRPr="005C738B" w:rsidRDefault="00787149" w:rsidP="00787149">
      <w:pPr>
        <w:rPr>
          <w:b/>
        </w:rPr>
      </w:pPr>
      <w:r w:rsidRPr="005C738B">
        <w:rPr>
          <w:b/>
        </w:rPr>
        <w:t>- Quels sont les grands changements qui permettent l’essor des campagnes de l’Occident au Moyen Âge ?</w:t>
      </w:r>
    </w:p>
    <w:p w:rsidR="00787149" w:rsidRDefault="00787149" w:rsidP="00787149">
      <w:r>
        <w:t>Tâche complexe PP 74-75</w:t>
      </w:r>
    </w:p>
    <w:p w:rsidR="00787149" w:rsidRDefault="00787149" w:rsidP="00787149">
      <w:r>
        <w:t xml:space="preserve">Rendre </w:t>
      </w:r>
      <w:r w:rsidRPr="002B3732">
        <w:rPr>
          <w:u w:val="single"/>
        </w:rPr>
        <w:t>dans une semaine</w:t>
      </w:r>
      <w:r>
        <w:t xml:space="preserve"> un livret à faire à </w:t>
      </w:r>
      <w:r w:rsidRPr="00341DF7">
        <w:rPr>
          <w:u w:val="single"/>
        </w:rPr>
        <w:t>deux</w:t>
      </w:r>
      <w:r>
        <w:t xml:space="preserve"> (maximum) avec des illustrations.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850"/>
      </w:tblGrid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3.3. Tâche complexe D2.2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6.3. Décr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ire un document iconographique </w:t>
            </w: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(image, affiche paysage…) D5.2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C9. Faire le travail demandé D2.1a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60C">
              <w:rPr>
                <w:rFonts w:ascii="Calibri" w:hAnsi="Calibri" w:cs="Calibri"/>
                <w:b/>
                <w:sz w:val="20"/>
                <w:szCs w:val="20"/>
              </w:rPr>
              <w:t xml:space="preserve">C10. Soigner son travail (propreté, coloriage, collage…) D2.1 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87149" w:rsidTr="0096123F">
        <w:tc>
          <w:tcPr>
            <w:tcW w:w="6629" w:type="dxa"/>
          </w:tcPr>
          <w:p w:rsidR="00787149" w:rsidRPr="00A8160C" w:rsidRDefault="00787149" w:rsidP="00961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60C">
              <w:rPr>
                <w:rFonts w:ascii="Calibri" w:hAnsi="Calibri" w:cs="Calibri"/>
                <w:b/>
                <w:sz w:val="20"/>
                <w:szCs w:val="20"/>
              </w:rPr>
              <w:t>D3.1 Construire et exprimer une opinion, de la sensibilité</w:t>
            </w:r>
          </w:p>
        </w:tc>
        <w:tc>
          <w:tcPr>
            <w:tcW w:w="850" w:type="dxa"/>
          </w:tcPr>
          <w:p w:rsidR="00787149" w:rsidRPr="00307B93" w:rsidRDefault="00787149" w:rsidP="0096123F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7149" w:rsidRDefault="00787149">
      <w:bookmarkStart w:id="0" w:name="_GoBack"/>
      <w:bookmarkEnd w:id="0"/>
    </w:p>
    <w:sectPr w:rsidR="0078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DA"/>
    <w:rsid w:val="001177BA"/>
    <w:rsid w:val="001F0567"/>
    <w:rsid w:val="0043096A"/>
    <w:rsid w:val="00787149"/>
    <w:rsid w:val="00A62EAE"/>
    <w:rsid w:val="00A8160C"/>
    <w:rsid w:val="00CB34DA"/>
    <w:rsid w:val="00D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A8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A8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3</cp:revision>
  <dcterms:created xsi:type="dcterms:W3CDTF">2017-02-10T10:02:00Z</dcterms:created>
  <dcterms:modified xsi:type="dcterms:W3CDTF">2017-02-10T10:10:00Z</dcterms:modified>
</cp:coreProperties>
</file>